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C0D" w:rsidRDefault="00117CDA" w:rsidP="00117CDA">
      <w:pPr>
        <w:jc w:val="center"/>
      </w:pPr>
      <w:r>
        <w:t>Ссылки официальных сайтов</w:t>
      </w:r>
      <w:r w:rsidR="009F07DD">
        <w:t xml:space="preserve"> контрольных органов по Противодействию коррупции</w:t>
      </w:r>
      <w:bookmarkStart w:id="0" w:name="_GoBack"/>
      <w:bookmarkEnd w:id="0"/>
    </w:p>
    <w:p w:rsidR="00117CDA" w:rsidRDefault="00117CDA"/>
    <w:tbl>
      <w:tblPr>
        <w:tblStyle w:val="a3"/>
        <w:tblW w:w="1346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371"/>
        <w:gridCol w:w="6095"/>
      </w:tblGrid>
      <w:tr w:rsidR="00117CDA" w:rsidRPr="00117CDA" w:rsidTr="00117CDA">
        <w:tc>
          <w:tcPr>
            <w:tcW w:w="7371" w:type="dxa"/>
          </w:tcPr>
          <w:p w:rsidR="00117CDA" w:rsidRPr="00117CDA" w:rsidRDefault="00117CDA" w:rsidP="00117CDA">
            <w:pPr>
              <w:pStyle w:val="a4"/>
              <w:spacing w:before="0" w:beforeAutospacing="0" w:after="0" w:afterAutospacing="0"/>
              <w:rPr>
                <w:color w:val="030303"/>
                <w:sz w:val="28"/>
                <w:szCs w:val="28"/>
              </w:rPr>
            </w:pPr>
          </w:p>
          <w:p w:rsidR="00117CDA" w:rsidRDefault="00117CDA" w:rsidP="00117CDA">
            <w:pPr>
              <w:pStyle w:val="a4"/>
              <w:spacing w:before="0" w:beforeAutospacing="0" w:after="0" w:afterAutospacing="0"/>
              <w:rPr>
                <w:color w:val="030303"/>
                <w:sz w:val="28"/>
                <w:szCs w:val="28"/>
              </w:rPr>
            </w:pPr>
            <w:hyperlink r:id="rId4" w:history="1">
              <w:r w:rsidRPr="00117CDA">
                <w:rPr>
                  <w:rStyle w:val="a5"/>
                  <w:sz w:val="28"/>
                  <w:szCs w:val="28"/>
                  <w:u w:val="none"/>
                </w:rPr>
                <w:t>https://27reg.roszdravnadzor.gov.ru/about/anti_corruption</w:t>
              </w:r>
            </w:hyperlink>
            <w:r w:rsidRPr="00117CDA">
              <w:rPr>
                <w:color w:val="030303"/>
                <w:sz w:val="28"/>
                <w:szCs w:val="28"/>
              </w:rPr>
              <w:t xml:space="preserve"> </w:t>
            </w:r>
          </w:p>
          <w:p w:rsidR="00117CDA" w:rsidRPr="00117CDA" w:rsidRDefault="00117CDA" w:rsidP="00117CDA">
            <w:pPr>
              <w:pStyle w:val="a4"/>
              <w:spacing w:before="0" w:beforeAutospacing="0" w:after="0" w:afterAutospacing="0"/>
              <w:rPr>
                <w:color w:val="030303"/>
                <w:sz w:val="28"/>
                <w:szCs w:val="28"/>
              </w:rPr>
            </w:pPr>
          </w:p>
        </w:tc>
        <w:tc>
          <w:tcPr>
            <w:tcW w:w="6095" w:type="dxa"/>
          </w:tcPr>
          <w:p w:rsidR="00117CDA" w:rsidRPr="00117CDA" w:rsidRDefault="00117CDA" w:rsidP="00117CDA">
            <w:pPr>
              <w:rPr>
                <w:rFonts w:cs="Times New Roman"/>
              </w:rPr>
            </w:pPr>
            <w:r w:rsidRPr="00117CDA">
              <w:rPr>
                <w:rFonts w:cs="Times New Roman"/>
              </w:rPr>
              <w:t>Официальный сайт Росздравнадзора по Хабаровскому краю и Еврейской Автономной области, раздел "Противодействие коррупции"</w:t>
            </w:r>
          </w:p>
        </w:tc>
      </w:tr>
      <w:tr w:rsidR="00117CDA" w:rsidRPr="00117CDA" w:rsidTr="00117CDA">
        <w:tc>
          <w:tcPr>
            <w:tcW w:w="7371" w:type="dxa"/>
          </w:tcPr>
          <w:p w:rsidR="00117CDA" w:rsidRPr="00117CDA" w:rsidRDefault="00117CDA" w:rsidP="00117CDA">
            <w:pPr>
              <w:rPr>
                <w:rFonts w:eastAsia="Times New Roman" w:cs="Times New Roman"/>
                <w:color w:val="030303"/>
                <w:lang w:eastAsia="ru-RU"/>
              </w:rPr>
            </w:pPr>
          </w:p>
          <w:p w:rsidR="00117CDA" w:rsidRDefault="00117CDA" w:rsidP="00117CDA">
            <w:pPr>
              <w:rPr>
                <w:rFonts w:eastAsia="Times New Roman" w:cs="Times New Roman"/>
                <w:color w:val="030303"/>
                <w:lang w:eastAsia="ru-RU"/>
              </w:rPr>
            </w:pPr>
            <w:hyperlink r:id="rId5" w:history="1">
              <w:r w:rsidRPr="00117CDA">
                <w:rPr>
                  <w:rStyle w:val="a5"/>
                  <w:rFonts w:eastAsia="Times New Roman" w:cs="Times New Roman"/>
                  <w:u w:val="none"/>
                  <w:lang w:eastAsia="ru-RU"/>
                </w:rPr>
                <w:t>https://mintrud.gov.ru/ministry/anticorruption</w:t>
              </w:r>
            </w:hyperlink>
            <w:r w:rsidRPr="00117CDA">
              <w:rPr>
                <w:rFonts w:eastAsia="Times New Roman" w:cs="Times New Roman"/>
                <w:color w:val="030303"/>
                <w:lang w:eastAsia="ru-RU"/>
              </w:rPr>
              <w:t xml:space="preserve"> </w:t>
            </w:r>
          </w:p>
          <w:p w:rsidR="00117CDA" w:rsidRPr="00117CDA" w:rsidRDefault="00117CDA" w:rsidP="00117CDA">
            <w:pPr>
              <w:rPr>
                <w:rFonts w:cs="Times New Roman"/>
              </w:rPr>
            </w:pPr>
          </w:p>
        </w:tc>
        <w:tc>
          <w:tcPr>
            <w:tcW w:w="6095" w:type="dxa"/>
          </w:tcPr>
          <w:p w:rsidR="00117CDA" w:rsidRPr="00117CDA" w:rsidRDefault="00117CDA" w:rsidP="00117CDA">
            <w:pPr>
              <w:rPr>
                <w:rFonts w:cs="Times New Roman"/>
              </w:rPr>
            </w:pPr>
            <w:r w:rsidRPr="00117CDA">
              <w:rPr>
                <w:rFonts w:eastAsia="Times New Roman" w:cs="Times New Roman"/>
                <w:color w:val="030303"/>
                <w:lang w:eastAsia="ru-RU"/>
              </w:rPr>
              <w:t>Оф</w:t>
            </w:r>
            <w:r w:rsidRPr="00117CDA">
              <w:rPr>
                <w:rFonts w:eastAsia="Times New Roman" w:cs="Times New Roman"/>
                <w:color w:val="030303"/>
                <w:lang w:eastAsia="ru-RU"/>
              </w:rPr>
              <w:t xml:space="preserve">ициальный сайт Минтруда России, </w:t>
            </w:r>
            <w:r w:rsidRPr="00117CDA">
              <w:rPr>
                <w:rFonts w:eastAsia="Times New Roman" w:cs="Times New Roman"/>
                <w:color w:val="030303"/>
                <w:lang w:eastAsia="ru-RU"/>
              </w:rPr>
              <w:t>раздел "Противодействие коррупции"</w:t>
            </w:r>
          </w:p>
        </w:tc>
      </w:tr>
      <w:tr w:rsidR="00117CDA" w:rsidRPr="00117CDA" w:rsidTr="00117CDA">
        <w:tc>
          <w:tcPr>
            <w:tcW w:w="7371" w:type="dxa"/>
          </w:tcPr>
          <w:p w:rsidR="00117CDA" w:rsidRPr="00117CDA" w:rsidRDefault="00117CDA" w:rsidP="00117CDA">
            <w:pPr>
              <w:rPr>
                <w:rFonts w:eastAsia="Times New Roman" w:cs="Times New Roman"/>
                <w:color w:val="030303"/>
                <w:lang w:eastAsia="ru-RU"/>
              </w:rPr>
            </w:pPr>
          </w:p>
          <w:p w:rsidR="00117CDA" w:rsidRDefault="00117CDA" w:rsidP="00117CDA">
            <w:pPr>
              <w:rPr>
                <w:rFonts w:cs="Times New Roman"/>
              </w:rPr>
            </w:pPr>
            <w:hyperlink r:id="rId6" w:history="1">
              <w:r w:rsidRPr="00117CDA">
                <w:rPr>
                  <w:rStyle w:val="a5"/>
                  <w:rFonts w:cs="Times New Roman"/>
                  <w:u w:val="none"/>
                </w:rPr>
                <w:t>https://minzdrav.gov.ru/ministry/61/0/materialy-po-deyatelnosti-departamenta/combating_corruption</w:t>
              </w:r>
            </w:hyperlink>
            <w:r w:rsidRPr="00117CDA">
              <w:rPr>
                <w:rFonts w:cs="Times New Roman"/>
              </w:rPr>
              <w:t xml:space="preserve"> </w:t>
            </w:r>
          </w:p>
          <w:p w:rsidR="00117CDA" w:rsidRPr="00117CDA" w:rsidRDefault="00117CDA" w:rsidP="00117CDA">
            <w:pPr>
              <w:rPr>
                <w:rFonts w:cs="Times New Roman"/>
              </w:rPr>
            </w:pPr>
          </w:p>
        </w:tc>
        <w:tc>
          <w:tcPr>
            <w:tcW w:w="6095" w:type="dxa"/>
          </w:tcPr>
          <w:p w:rsidR="00117CDA" w:rsidRPr="00117CDA" w:rsidRDefault="00117CDA" w:rsidP="00117CDA">
            <w:pPr>
              <w:rPr>
                <w:rFonts w:cs="Times New Roman"/>
              </w:rPr>
            </w:pPr>
            <w:r w:rsidRPr="00117CDA">
              <w:rPr>
                <w:rFonts w:eastAsia="Times New Roman" w:cs="Times New Roman"/>
                <w:color w:val="030303"/>
                <w:lang w:eastAsia="ru-RU"/>
              </w:rPr>
              <w:t>Официальный сайт Министерства Здраво</w:t>
            </w:r>
            <w:r w:rsidRPr="00117CDA">
              <w:rPr>
                <w:rFonts w:eastAsia="Times New Roman" w:cs="Times New Roman"/>
                <w:color w:val="030303"/>
                <w:lang w:eastAsia="ru-RU"/>
              </w:rPr>
              <w:t xml:space="preserve">охранения Российской Федерации, раздел </w:t>
            </w:r>
            <w:r w:rsidRPr="00117CDA">
              <w:rPr>
                <w:rFonts w:eastAsia="Times New Roman" w:cs="Times New Roman"/>
                <w:color w:val="030303"/>
                <w:lang w:eastAsia="ru-RU"/>
              </w:rPr>
              <w:t>"Противодействие коррупции"</w:t>
            </w:r>
          </w:p>
        </w:tc>
      </w:tr>
      <w:tr w:rsidR="00117CDA" w:rsidRPr="00117CDA" w:rsidTr="00117CDA">
        <w:tc>
          <w:tcPr>
            <w:tcW w:w="7371" w:type="dxa"/>
          </w:tcPr>
          <w:p w:rsidR="00117CDA" w:rsidRPr="00117CDA" w:rsidRDefault="00117CDA" w:rsidP="00117CDA">
            <w:pPr>
              <w:rPr>
                <w:rFonts w:eastAsia="Times New Roman" w:cs="Times New Roman"/>
                <w:color w:val="030303"/>
                <w:lang w:eastAsia="ru-RU"/>
              </w:rPr>
            </w:pPr>
          </w:p>
          <w:p w:rsidR="00117CDA" w:rsidRDefault="00117CDA" w:rsidP="00117CDA">
            <w:pPr>
              <w:rPr>
                <w:rFonts w:cs="Times New Roman"/>
              </w:rPr>
            </w:pPr>
            <w:hyperlink r:id="rId7" w:history="1">
              <w:r w:rsidRPr="00117CDA">
                <w:rPr>
                  <w:rStyle w:val="a5"/>
                  <w:rFonts w:cs="Times New Roman"/>
                  <w:u w:val="none"/>
                </w:rPr>
                <w:t>https://epp.genproc.gov.ru/web/proc_27/activity/combating-corruption</w:t>
              </w:r>
            </w:hyperlink>
            <w:r w:rsidRPr="00117CDA">
              <w:rPr>
                <w:rFonts w:cs="Times New Roman"/>
              </w:rPr>
              <w:t xml:space="preserve"> </w:t>
            </w:r>
          </w:p>
          <w:p w:rsidR="00117CDA" w:rsidRPr="00117CDA" w:rsidRDefault="00117CDA" w:rsidP="00117CDA">
            <w:pPr>
              <w:rPr>
                <w:rFonts w:cs="Times New Roman"/>
              </w:rPr>
            </w:pPr>
          </w:p>
        </w:tc>
        <w:tc>
          <w:tcPr>
            <w:tcW w:w="6095" w:type="dxa"/>
          </w:tcPr>
          <w:p w:rsidR="00117CDA" w:rsidRPr="00117CDA" w:rsidRDefault="00117CDA" w:rsidP="00117CDA">
            <w:pPr>
              <w:rPr>
                <w:rFonts w:cs="Times New Roman"/>
              </w:rPr>
            </w:pPr>
            <w:r w:rsidRPr="00117CDA">
              <w:rPr>
                <w:rFonts w:eastAsia="Times New Roman" w:cs="Times New Roman"/>
                <w:color w:val="030303"/>
                <w:lang w:eastAsia="ru-RU"/>
              </w:rPr>
              <w:t>Официальный сайт</w:t>
            </w:r>
            <w:r w:rsidRPr="00117CDA">
              <w:rPr>
                <w:rFonts w:eastAsia="Times New Roman" w:cs="Times New Roman"/>
                <w:color w:val="030303"/>
                <w:lang w:eastAsia="ru-RU"/>
              </w:rPr>
              <w:t xml:space="preserve"> прокуратуры Хабаровского края, </w:t>
            </w:r>
            <w:r w:rsidRPr="00117CDA">
              <w:rPr>
                <w:rFonts w:eastAsia="Times New Roman" w:cs="Times New Roman"/>
                <w:color w:val="030303"/>
                <w:lang w:eastAsia="ru-RU"/>
              </w:rPr>
              <w:t>раздел "Противоде</w:t>
            </w:r>
            <w:r w:rsidRPr="00117CDA">
              <w:rPr>
                <w:rFonts w:eastAsia="Times New Roman" w:cs="Times New Roman"/>
                <w:color w:val="030303"/>
                <w:lang w:eastAsia="ru-RU"/>
              </w:rPr>
              <w:t>йствие коррупции</w:t>
            </w:r>
          </w:p>
        </w:tc>
      </w:tr>
    </w:tbl>
    <w:p w:rsidR="00117CDA" w:rsidRDefault="00117CDA"/>
    <w:sectPr w:rsidR="00117CDA" w:rsidSect="00117CDA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CDA"/>
    <w:rsid w:val="00117CDA"/>
    <w:rsid w:val="009F07DD"/>
    <w:rsid w:val="00C6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6DD6F5-A401-466F-B8EC-B972D822F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7C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17CD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117C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pp.genproc.gov.ru/web/proc_27/activity/combating-corruptio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nzdrav.gov.ru/ministry/61/0/materialy-po-deyatelnosti-departamenta/combating_corruption" TargetMode="External"/><Relationship Id="rId5" Type="http://schemas.openxmlformats.org/officeDocument/2006/relationships/hyperlink" Target="https://mintrud.gov.ru/ministry/anticorruption" TargetMode="External"/><Relationship Id="rId4" Type="http://schemas.openxmlformats.org/officeDocument/2006/relationships/hyperlink" Target="https://27reg.roszdravnadzor.gov.ru/about/anti_corruption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cp:keywords/>
  <dc:description/>
  <cp:lastModifiedBy>Yurist</cp:lastModifiedBy>
  <cp:revision>2</cp:revision>
  <dcterms:created xsi:type="dcterms:W3CDTF">2021-09-02T03:25:00Z</dcterms:created>
  <dcterms:modified xsi:type="dcterms:W3CDTF">2021-09-02T03:25:00Z</dcterms:modified>
</cp:coreProperties>
</file>